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一、学校关于会议审批范围和定义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范围：</w:t>
      </w:r>
      <w:r>
        <w:rPr>
          <w:rFonts w:hint="eastAsia" w:ascii="仿宋" w:hAnsi="仿宋" w:eastAsia="仿宋" w:cs="仿宋"/>
          <w:sz w:val="24"/>
          <w:szCs w:val="24"/>
        </w:rPr>
        <w:t>适用于学校举办（含主办、承办）的各类会议，包括国内业务会议、国内管理会议、在华举办国际会议。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定义：</w:t>
      </w:r>
      <w:r>
        <w:rPr>
          <w:rFonts w:hint="eastAsia" w:ascii="仿宋" w:hAnsi="仿宋" w:eastAsia="仿宋" w:cs="仿宋"/>
          <w:sz w:val="24"/>
          <w:szCs w:val="24"/>
        </w:rPr>
        <w:t>国内业务会议是指因教学、科研业务需要举办的业务性会议，包括学术会议、学术论坛、研讨会、评审会、座谈会、答辩会等。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国内管理会议是指除国内业务会议之外的其他国内会议。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在华举办国际会议是指报经教育部国际合作与交流司批准的、在我国境内举办的国际会议。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仿宋" w:hAnsi="仿宋" w:eastAsia="仿宋" w:cs="仿宋"/>
          <w:i/>
          <w:iCs/>
          <w:sz w:val="24"/>
          <w:szCs w:val="24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会议计划（只适用于特定会议，不满足条件忽视本条）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会议计划提报：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应于每年年底前将下一年度以学校名义举办的全国性、全校性会议计划（包括会议名称、会议内容、时间地点、 参会人员范围及工作人员数量、会议费预算及列支渠道等），按《华南理工大学会议管理办法》（见附件1）规定集中报送各相关部门审批。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临时会议：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未纳入年度计划又必须召开的临时性会议应按《华南理工大学会议管理办法》（见附件1）规定提前报送审批。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三、会议审批流程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拟组织举办会议的组织者应该在会议拟举办日至少</w:t>
      </w: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7个自然日前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联系学院负责会议管理人员黄之诚口头报备*并填写和提交下述材料：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①提交《华南理工大学会议计划审批表（2022年）》（见附件2，必须提交！）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②广州国际校区会务接待流转审批单（见附件3，选择性提交，如有提供相关接待、参观校园、讲解、观光车、会议场馆需求等服务的，填写该表格明确）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学校关于会议审批的制度只有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《华南理工大学会议管理办法》（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见附件1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有特殊情况的在报备时联系会议管理人员，办公室会统一向学校和校区机关各口统一询问解决。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*口头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报备时请注意提供包含以下信息：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①会议基本信息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②有媒体（该项重要，一定请予以说明）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③认为有必要提出的其他情况。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F368D8"/>
    <w:multiLevelType w:val="singleLevel"/>
    <w:tmpl w:val="6BF368D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MTlhNTI5ZTc0ODU4NjhhNGJjNjViYmQ0OTFjNzkifQ=="/>
  </w:docVars>
  <w:rsids>
    <w:rsidRoot w:val="6E8043E5"/>
    <w:rsid w:val="027B4806"/>
    <w:rsid w:val="060B52E5"/>
    <w:rsid w:val="0D0C53E6"/>
    <w:rsid w:val="0D305B69"/>
    <w:rsid w:val="0E511C4A"/>
    <w:rsid w:val="1606331B"/>
    <w:rsid w:val="217F3D4E"/>
    <w:rsid w:val="379245B6"/>
    <w:rsid w:val="398A6B77"/>
    <w:rsid w:val="5879249B"/>
    <w:rsid w:val="67D91AAF"/>
    <w:rsid w:val="6866057E"/>
    <w:rsid w:val="6B4E6E54"/>
    <w:rsid w:val="6BEE5558"/>
    <w:rsid w:val="6E8043E5"/>
    <w:rsid w:val="70A408DB"/>
    <w:rsid w:val="72171D21"/>
    <w:rsid w:val="79196E3A"/>
    <w:rsid w:val="7C9D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