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1D2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/>
          <w:b/>
          <w:bCs/>
          <w:sz w:val="44"/>
          <w:szCs w:val="52"/>
        </w:rPr>
      </w:pPr>
      <w:r>
        <w:rPr>
          <w:rFonts w:hint="eastAsia"/>
          <w:b/>
          <w:bCs/>
          <w:sz w:val="44"/>
          <w:szCs w:val="52"/>
        </w:rPr>
        <w:t>在读证明</w:t>
      </w:r>
    </w:p>
    <w:p w14:paraId="6A3886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XXX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36"/>
        </w:rPr>
        <w:t>学号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XXXXXXXXXXX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36"/>
        </w:rPr>
        <w:t>身份证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号XXXXXXXXXXXXXXXXXX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36"/>
        </w:rPr>
        <w:t>该生20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XX</w:t>
      </w:r>
      <w:r>
        <w:rPr>
          <w:rFonts w:hint="eastAsia" w:ascii="仿宋" w:hAnsi="仿宋" w:eastAsia="仿宋" w:cs="仿宋"/>
          <w:sz w:val="28"/>
          <w:szCs w:val="36"/>
        </w:rPr>
        <w:t>年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X</w:t>
      </w:r>
      <w:r>
        <w:rPr>
          <w:rFonts w:hint="eastAsia" w:ascii="仿宋" w:hAnsi="仿宋" w:eastAsia="仿宋" w:cs="仿宋"/>
          <w:sz w:val="28"/>
          <w:szCs w:val="36"/>
        </w:rPr>
        <w:t>月至今,就读于华南理工大学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马克思主义学院，</w:t>
      </w:r>
      <w:r>
        <w:rPr>
          <w:rFonts w:hint="eastAsia" w:ascii="仿宋" w:hAnsi="仿宋" w:eastAsia="仿宋" w:cs="仿宋"/>
          <w:sz w:val="28"/>
          <w:szCs w:val="36"/>
        </w:rPr>
        <w:t>住宿在华南理工大学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XX</w:t>
      </w:r>
      <w:r>
        <w:rPr>
          <w:rFonts w:hint="eastAsia" w:ascii="仿宋" w:hAnsi="仿宋" w:eastAsia="仿宋" w:cs="仿宋"/>
          <w:sz w:val="28"/>
          <w:szCs w:val="36"/>
        </w:rPr>
        <w:t>校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区</w:t>
      </w:r>
      <w:r>
        <w:rPr>
          <w:rFonts w:hint="eastAsia" w:ascii="仿宋" w:hAnsi="仿宋" w:eastAsia="仿宋" w:cs="仿宋"/>
          <w:color w:val="FF0000"/>
          <w:sz w:val="28"/>
          <w:szCs w:val="36"/>
          <w:highlight w:val="none"/>
          <w:lang w:val="en-US" w:eastAsia="zh-CN"/>
        </w:rPr>
        <w:t>研五615</w:t>
      </w:r>
      <w:r>
        <w:rPr>
          <w:rFonts w:hint="eastAsia" w:ascii="仿宋" w:hAnsi="仿宋" w:eastAsia="仿宋" w:cs="仿宋"/>
          <w:sz w:val="28"/>
          <w:szCs w:val="36"/>
        </w:rPr>
        <w:t xml:space="preserve"> 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36"/>
        </w:rPr>
        <w:t>全日制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博/硕</w:t>
      </w:r>
      <w:r>
        <w:rPr>
          <w:rFonts w:hint="eastAsia" w:ascii="仿宋" w:hAnsi="仿宋" w:eastAsia="仿宋" w:cs="仿宋"/>
          <w:sz w:val="28"/>
          <w:szCs w:val="36"/>
        </w:rPr>
        <w:t>士研究生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36"/>
        </w:rPr>
        <w:t>学制</w:t>
      </w:r>
      <w:r>
        <w:rPr>
          <w:rFonts w:hint="eastAsia" w:ascii="仿宋" w:hAnsi="仿宋" w:eastAsia="仿宋" w:cs="仿宋"/>
          <w:color w:val="FF0000"/>
          <w:sz w:val="28"/>
          <w:szCs w:val="36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36"/>
        </w:rPr>
        <w:t>年。</w:t>
      </w:r>
    </w:p>
    <w:p w14:paraId="7C754E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特此证明!</w:t>
      </w:r>
    </w:p>
    <w:p w14:paraId="1FD6C9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</w:rPr>
      </w:pPr>
    </w:p>
    <w:p w14:paraId="1D747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经办人：石金叶</w:t>
      </w:r>
    </w:p>
    <w:p w14:paraId="657F57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办公电话：020-87110459</w:t>
      </w:r>
    </w:p>
    <w:p w14:paraId="00CBB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</w:rPr>
      </w:pPr>
    </w:p>
    <w:p w14:paraId="324A0A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</w:rPr>
      </w:pPr>
    </w:p>
    <w:p w14:paraId="2175F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</w:rPr>
      </w:pPr>
    </w:p>
    <w:p w14:paraId="27882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</w:rPr>
        <w:t>华南理工大学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马克思主义学院</w:t>
      </w:r>
    </w:p>
    <w:p w14:paraId="36407AD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XX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 xml:space="preserve">XX年X月X日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