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5E4137">
      <w:pPr>
        <w:spacing w:line="400" w:lineRule="exact"/>
        <w:jc w:val="center"/>
        <w:rPr>
          <w:rFonts w:ascii="宋体" w:hAnsi="宋体" w:eastAsia="宋体"/>
          <w:b/>
          <w:sz w:val="32"/>
          <w:szCs w:val="32"/>
        </w:rPr>
      </w:pPr>
      <w:r>
        <w:rPr>
          <w:rFonts w:hint="eastAsia" w:ascii="宋体" w:hAnsi="宋体" w:eastAsia="宋体"/>
          <w:b/>
          <w:sz w:val="32"/>
          <w:szCs w:val="32"/>
        </w:rPr>
        <w:t>2</w:t>
      </w:r>
      <w:r>
        <w:rPr>
          <w:rFonts w:ascii="宋体" w:hAnsi="宋体" w:eastAsia="宋体"/>
          <w:b/>
          <w:sz w:val="32"/>
          <w:szCs w:val="32"/>
        </w:rPr>
        <w:t>02</w:t>
      </w:r>
      <w:r>
        <w:rPr>
          <w:rFonts w:hint="eastAsia" w:ascii="宋体" w:hAnsi="宋体" w:eastAsia="宋体"/>
          <w:b/>
          <w:sz w:val="32"/>
          <w:szCs w:val="32"/>
          <w:lang w:val="en-US" w:eastAsia="zh-CN"/>
        </w:rPr>
        <w:t>4</w:t>
      </w:r>
      <w:r>
        <w:rPr>
          <w:rFonts w:hint="eastAsia" w:ascii="宋体" w:hAnsi="宋体" w:eastAsia="宋体"/>
          <w:b/>
          <w:sz w:val="32"/>
          <w:szCs w:val="32"/>
        </w:rPr>
        <w:t>年自动化科学与工程学院</w:t>
      </w:r>
    </w:p>
    <w:p w14:paraId="75ACC08B">
      <w:pPr>
        <w:spacing w:line="400" w:lineRule="exact"/>
        <w:jc w:val="center"/>
        <w:rPr>
          <w:rFonts w:ascii="宋体" w:hAnsi="宋体" w:eastAsia="宋体"/>
          <w:b/>
          <w:sz w:val="32"/>
          <w:szCs w:val="32"/>
        </w:rPr>
      </w:pPr>
      <w:r>
        <w:rPr>
          <w:rFonts w:hint="eastAsia" w:ascii="宋体" w:hAnsi="宋体" w:eastAsia="宋体"/>
          <w:b/>
          <w:sz w:val="32"/>
          <w:szCs w:val="32"/>
        </w:rPr>
        <w:t>硕士研究生申请国家奖学金导师评价评分表</w:t>
      </w:r>
    </w:p>
    <w:tbl>
      <w:tblPr>
        <w:tblStyle w:val="5"/>
        <w:tblpPr w:leftFromText="180" w:rightFromText="180" w:vertAnchor="page" w:horzAnchor="margin" w:tblpY="281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2"/>
        <w:gridCol w:w="1454"/>
        <w:gridCol w:w="873"/>
        <w:gridCol w:w="1883"/>
        <w:gridCol w:w="1321"/>
        <w:gridCol w:w="1539"/>
      </w:tblGrid>
      <w:tr w14:paraId="25633C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1" w:hRule="atLeast"/>
        </w:trPr>
        <w:tc>
          <w:tcPr>
            <w:tcW w:w="852" w:type="pct"/>
            <w:vAlign w:val="center"/>
          </w:tcPr>
          <w:p w14:paraId="0CD95A5A"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姓名</w:t>
            </w:r>
          </w:p>
        </w:tc>
        <w:tc>
          <w:tcPr>
            <w:tcW w:w="853" w:type="pct"/>
            <w:tcBorders>
              <w:right w:val="single" w:color="auto" w:sz="4" w:space="0"/>
            </w:tcBorders>
            <w:vAlign w:val="center"/>
          </w:tcPr>
          <w:p w14:paraId="11ABC230"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512" w:type="pct"/>
            <w:tcBorders>
              <w:right w:val="single" w:color="auto" w:sz="4" w:space="0"/>
            </w:tcBorders>
            <w:vAlign w:val="center"/>
          </w:tcPr>
          <w:p w14:paraId="1824B2B4"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学号</w:t>
            </w:r>
          </w:p>
        </w:tc>
        <w:tc>
          <w:tcPr>
            <w:tcW w:w="1105" w:type="pct"/>
            <w:tcBorders>
              <w:right w:val="single" w:color="auto" w:sz="4" w:space="0"/>
            </w:tcBorders>
            <w:vAlign w:val="center"/>
          </w:tcPr>
          <w:p w14:paraId="096BD8A9"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7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09637416"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导师</w:t>
            </w:r>
          </w:p>
        </w:tc>
        <w:tc>
          <w:tcPr>
            <w:tcW w:w="903" w:type="pct"/>
            <w:tcBorders>
              <w:top w:val="single" w:color="auto" w:sz="4" w:space="0"/>
            </w:tcBorders>
            <w:vAlign w:val="center"/>
          </w:tcPr>
          <w:p w14:paraId="4769154E"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54D9C9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852" w:type="pct"/>
            <w:tcBorders>
              <w:top w:val="single" w:color="auto" w:sz="4" w:space="0"/>
            </w:tcBorders>
            <w:vAlign w:val="center"/>
          </w:tcPr>
          <w:p w14:paraId="343BC3FD"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导师评分项目</w:t>
            </w:r>
          </w:p>
        </w:tc>
        <w:tc>
          <w:tcPr>
            <w:tcW w:w="2470" w:type="pct"/>
            <w:gridSpan w:val="3"/>
            <w:tcBorders>
              <w:top w:val="single" w:color="auto" w:sz="4" w:space="0"/>
            </w:tcBorders>
            <w:vAlign w:val="center"/>
          </w:tcPr>
          <w:p w14:paraId="73DA8278"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描述</w:t>
            </w:r>
          </w:p>
        </w:tc>
        <w:tc>
          <w:tcPr>
            <w:tcW w:w="1678" w:type="pct"/>
            <w:gridSpan w:val="2"/>
            <w:tcBorders>
              <w:top w:val="single" w:color="auto" w:sz="4" w:space="0"/>
            </w:tcBorders>
            <w:vAlign w:val="center"/>
          </w:tcPr>
          <w:p w14:paraId="20CC3353"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评分</w:t>
            </w:r>
          </w:p>
        </w:tc>
      </w:tr>
      <w:tr w14:paraId="46A6A1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1" w:hRule="atLeast"/>
        </w:trPr>
        <w:tc>
          <w:tcPr>
            <w:tcW w:w="852" w:type="pct"/>
            <w:vAlign w:val="center"/>
          </w:tcPr>
          <w:p w14:paraId="42087F65"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思想品德</w:t>
            </w:r>
            <w:r>
              <w:rPr>
                <w:rFonts w:ascii="宋体" w:hAnsi="宋体" w:eastAsia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/>
                <w:sz w:val="24"/>
                <w:szCs w:val="24"/>
              </w:rPr>
              <w:t>(2</w:t>
            </w:r>
            <w:r>
              <w:rPr>
                <w:rFonts w:ascii="宋体" w:hAnsi="宋体" w:eastAsia="宋体"/>
                <w:sz w:val="24"/>
                <w:szCs w:val="24"/>
              </w:rPr>
              <w:t>0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分)</w:t>
            </w:r>
          </w:p>
        </w:tc>
        <w:tc>
          <w:tcPr>
            <w:tcW w:w="2470" w:type="pct"/>
            <w:gridSpan w:val="3"/>
            <w:vAlign w:val="center"/>
          </w:tcPr>
          <w:p w14:paraId="65991298"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热爱祖国，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政治正确</w:t>
            </w:r>
            <w:r>
              <w:rPr>
                <w:rFonts w:ascii="宋体" w:hAnsi="宋体" w:eastAsia="宋体"/>
                <w:sz w:val="24"/>
                <w:szCs w:val="24"/>
              </w:rPr>
              <w:t>，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遵纪守法，</w:t>
            </w:r>
          </w:p>
          <w:p w14:paraId="5B0C25AC"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诚实守信，</w:t>
            </w:r>
            <w:r>
              <w:rPr>
                <w:rFonts w:ascii="宋体" w:hAnsi="宋体" w:eastAsia="宋体"/>
                <w:sz w:val="24"/>
                <w:szCs w:val="24"/>
              </w:rPr>
              <w:t>道德品质优良</w:t>
            </w:r>
          </w:p>
        </w:tc>
        <w:tc>
          <w:tcPr>
            <w:tcW w:w="1678" w:type="pct"/>
            <w:gridSpan w:val="2"/>
            <w:vAlign w:val="center"/>
          </w:tcPr>
          <w:p w14:paraId="7C0E2B78"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1B3A84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1" w:hRule="atLeast"/>
        </w:trPr>
        <w:tc>
          <w:tcPr>
            <w:tcW w:w="852" w:type="pct"/>
            <w:vAlign w:val="center"/>
          </w:tcPr>
          <w:p w14:paraId="0195C9F6"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尊师重道</w:t>
            </w:r>
            <w:r>
              <w:rPr>
                <w:rFonts w:ascii="宋体" w:hAnsi="宋体" w:eastAsia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/>
                <w:sz w:val="24"/>
                <w:szCs w:val="24"/>
              </w:rPr>
              <w:t>(2</w:t>
            </w:r>
            <w:r>
              <w:rPr>
                <w:rFonts w:ascii="宋体" w:hAnsi="宋体" w:eastAsia="宋体"/>
                <w:sz w:val="24"/>
                <w:szCs w:val="24"/>
              </w:rPr>
              <w:t>0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分)</w:t>
            </w:r>
          </w:p>
        </w:tc>
        <w:tc>
          <w:tcPr>
            <w:tcW w:w="2470" w:type="pct"/>
            <w:gridSpan w:val="3"/>
            <w:vAlign w:val="center"/>
          </w:tcPr>
          <w:p w14:paraId="6A71A0DB"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尊敬师长</w:t>
            </w:r>
            <w:r>
              <w:rPr>
                <w:rFonts w:ascii="宋体" w:hAnsi="宋体" w:eastAsia="宋体"/>
                <w:sz w:val="24"/>
                <w:szCs w:val="24"/>
              </w:rPr>
              <w:t>，礼貌待人</w:t>
            </w:r>
          </w:p>
        </w:tc>
        <w:tc>
          <w:tcPr>
            <w:tcW w:w="1678" w:type="pct"/>
            <w:gridSpan w:val="2"/>
            <w:vAlign w:val="center"/>
          </w:tcPr>
          <w:p w14:paraId="2434DE22"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bookmarkStart w:id="0" w:name="_GoBack"/>
            <w:bookmarkEnd w:id="0"/>
          </w:p>
        </w:tc>
      </w:tr>
      <w:tr w14:paraId="76ED38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1" w:hRule="atLeast"/>
        </w:trPr>
        <w:tc>
          <w:tcPr>
            <w:tcW w:w="852" w:type="pct"/>
            <w:vAlign w:val="center"/>
          </w:tcPr>
          <w:p w14:paraId="2F07C2D7"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学习态度</w:t>
            </w:r>
            <w:r>
              <w:rPr>
                <w:rFonts w:ascii="宋体" w:hAnsi="宋体" w:eastAsia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/>
                <w:sz w:val="24"/>
                <w:szCs w:val="24"/>
              </w:rPr>
              <w:t>(2</w:t>
            </w:r>
            <w:r>
              <w:rPr>
                <w:rFonts w:ascii="宋体" w:hAnsi="宋体" w:eastAsia="宋体"/>
                <w:sz w:val="24"/>
                <w:szCs w:val="24"/>
              </w:rPr>
              <w:t>0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分)</w:t>
            </w:r>
          </w:p>
        </w:tc>
        <w:tc>
          <w:tcPr>
            <w:tcW w:w="2470" w:type="pct"/>
            <w:gridSpan w:val="3"/>
            <w:vAlign w:val="center"/>
          </w:tcPr>
          <w:p w14:paraId="57CA808E"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学习积极认真，主动与导师交流</w:t>
            </w:r>
          </w:p>
        </w:tc>
        <w:tc>
          <w:tcPr>
            <w:tcW w:w="1678" w:type="pct"/>
            <w:gridSpan w:val="2"/>
            <w:vAlign w:val="center"/>
          </w:tcPr>
          <w:p w14:paraId="0EB2A83F"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48B73B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1" w:hRule="atLeast"/>
        </w:trPr>
        <w:tc>
          <w:tcPr>
            <w:tcW w:w="852" w:type="pct"/>
            <w:vAlign w:val="center"/>
          </w:tcPr>
          <w:p w14:paraId="059D6883"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学术品质</w:t>
            </w:r>
            <w:r>
              <w:rPr>
                <w:rFonts w:ascii="宋体" w:hAnsi="宋体" w:eastAsia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/>
                <w:sz w:val="24"/>
                <w:szCs w:val="24"/>
              </w:rPr>
              <w:t>(2</w:t>
            </w:r>
            <w:r>
              <w:rPr>
                <w:rFonts w:ascii="宋体" w:hAnsi="宋体" w:eastAsia="宋体"/>
                <w:sz w:val="24"/>
                <w:szCs w:val="24"/>
              </w:rPr>
              <w:t>0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分)</w:t>
            </w:r>
          </w:p>
        </w:tc>
        <w:tc>
          <w:tcPr>
            <w:tcW w:w="2470" w:type="pct"/>
            <w:gridSpan w:val="3"/>
            <w:vAlign w:val="center"/>
          </w:tcPr>
          <w:p w14:paraId="02BF0D2F"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科研能力显著，发展潜力突出</w:t>
            </w:r>
          </w:p>
        </w:tc>
        <w:tc>
          <w:tcPr>
            <w:tcW w:w="1678" w:type="pct"/>
            <w:gridSpan w:val="2"/>
            <w:vAlign w:val="center"/>
          </w:tcPr>
          <w:p w14:paraId="76698243"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6544BC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1" w:hRule="atLeast"/>
        </w:trPr>
        <w:tc>
          <w:tcPr>
            <w:tcW w:w="852" w:type="pct"/>
            <w:tcBorders>
              <w:bottom w:val="single" w:color="auto" w:sz="4" w:space="0"/>
            </w:tcBorders>
            <w:vAlign w:val="center"/>
          </w:tcPr>
          <w:p w14:paraId="386EC0F3"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在校表现</w:t>
            </w:r>
            <w:r>
              <w:rPr>
                <w:rFonts w:ascii="宋体" w:hAnsi="宋体" w:eastAsia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/>
                <w:sz w:val="24"/>
                <w:szCs w:val="24"/>
              </w:rPr>
              <w:t>(2</w:t>
            </w:r>
            <w:r>
              <w:rPr>
                <w:rFonts w:ascii="宋体" w:hAnsi="宋体" w:eastAsia="宋体"/>
                <w:sz w:val="24"/>
                <w:szCs w:val="24"/>
              </w:rPr>
              <w:t>0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分)</w:t>
            </w:r>
          </w:p>
        </w:tc>
        <w:tc>
          <w:tcPr>
            <w:tcW w:w="2470" w:type="pct"/>
            <w:gridSpan w:val="3"/>
            <w:tcBorders>
              <w:bottom w:val="single" w:color="auto" w:sz="4" w:space="0"/>
            </w:tcBorders>
            <w:vAlign w:val="center"/>
          </w:tcPr>
          <w:p w14:paraId="0BECFEA6"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积极参与组织学校各类活动和社会实践，做出突出贡献</w:t>
            </w:r>
          </w:p>
        </w:tc>
        <w:tc>
          <w:tcPr>
            <w:tcW w:w="1678" w:type="pct"/>
            <w:gridSpan w:val="2"/>
            <w:vAlign w:val="center"/>
          </w:tcPr>
          <w:p w14:paraId="1DF1EE03"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5BFC03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1" w:hRule="atLeast"/>
        </w:trPr>
        <w:tc>
          <w:tcPr>
            <w:tcW w:w="852" w:type="pct"/>
            <w:tcBorders>
              <w:top w:val="single" w:color="auto" w:sz="4" w:space="0"/>
            </w:tcBorders>
            <w:vAlign w:val="center"/>
          </w:tcPr>
          <w:p w14:paraId="18FCE163">
            <w:pPr>
              <w:spacing w:line="40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总评</w:t>
            </w:r>
            <w:r>
              <w:rPr>
                <w:rFonts w:ascii="宋体" w:hAnsi="宋体" w:eastAsia="宋体"/>
                <w:b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(</w:t>
            </w:r>
            <w:r>
              <w:rPr>
                <w:rFonts w:ascii="宋体" w:hAnsi="宋体" w:eastAsia="宋体"/>
                <w:b/>
                <w:sz w:val="24"/>
                <w:szCs w:val="24"/>
              </w:rPr>
              <w:t>100</w:t>
            </w: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分)</w:t>
            </w:r>
          </w:p>
        </w:tc>
        <w:tc>
          <w:tcPr>
            <w:tcW w:w="4148" w:type="pct"/>
            <w:gridSpan w:val="5"/>
            <w:tcBorders>
              <w:top w:val="single" w:color="auto" w:sz="4" w:space="0"/>
            </w:tcBorders>
            <w:vAlign w:val="center"/>
          </w:tcPr>
          <w:p w14:paraId="3C09B89C"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7367D8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1" w:hRule="atLeast"/>
        </w:trPr>
        <w:tc>
          <w:tcPr>
            <w:tcW w:w="852" w:type="pct"/>
            <w:vAlign w:val="center"/>
          </w:tcPr>
          <w:p w14:paraId="6E2E767A">
            <w:pPr>
              <w:spacing w:line="40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导师</w:t>
            </w:r>
            <w:r>
              <w:rPr>
                <w:rFonts w:ascii="宋体" w:hAnsi="宋体" w:eastAsia="宋体"/>
                <w:b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签名</w:t>
            </w:r>
          </w:p>
        </w:tc>
        <w:tc>
          <w:tcPr>
            <w:tcW w:w="4148" w:type="pct"/>
            <w:gridSpan w:val="5"/>
            <w:vAlign w:val="center"/>
          </w:tcPr>
          <w:p w14:paraId="0784240E"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</w:tbl>
    <w:p w14:paraId="6B982CD0">
      <w:pPr>
        <w:spacing w:line="400" w:lineRule="exact"/>
        <w:jc w:val="center"/>
        <w:rPr>
          <w:rFonts w:ascii="宋体" w:hAnsi="宋体" w:eastAsia="宋体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AwOGVmODg0NTllYjI4ODUzOTVmZTRhNGRkNTNhODQifQ=="/>
  </w:docVars>
  <w:rsids>
    <w:rsidRoot w:val="00F8531D"/>
    <w:rsid w:val="001A30D4"/>
    <w:rsid w:val="001C69F4"/>
    <w:rsid w:val="0025690D"/>
    <w:rsid w:val="00372469"/>
    <w:rsid w:val="003D6E81"/>
    <w:rsid w:val="00490C0F"/>
    <w:rsid w:val="00502D1B"/>
    <w:rsid w:val="005324A3"/>
    <w:rsid w:val="005F6D32"/>
    <w:rsid w:val="00614249"/>
    <w:rsid w:val="0063703D"/>
    <w:rsid w:val="006B6A19"/>
    <w:rsid w:val="00773632"/>
    <w:rsid w:val="007773B2"/>
    <w:rsid w:val="00824C16"/>
    <w:rsid w:val="008418A1"/>
    <w:rsid w:val="009272DA"/>
    <w:rsid w:val="0095018A"/>
    <w:rsid w:val="00A4525C"/>
    <w:rsid w:val="00C80778"/>
    <w:rsid w:val="00D625E6"/>
    <w:rsid w:val="00D933EE"/>
    <w:rsid w:val="00E20B9E"/>
    <w:rsid w:val="00F8531D"/>
    <w:rsid w:val="4FD87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3EDA98-0315-4EF9-B6D4-A3B9645D15AD}">
  <ds:schemaRefs/>
</ds:datastoreItem>
</file>